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49BC" w:rsidRPr="00FD35CA" w:rsidRDefault="00DA770F" w:rsidP="003549BC">
      <w:pPr>
        <w:spacing w:after="0" w:line="240" w:lineRule="auto"/>
        <w:contextualSpacing/>
        <w:jc w:val="both"/>
        <w:rPr>
          <w:rFonts w:ascii="Times New Roman" w:eastAsia="Times New Roman" w:hAnsi="Times New Roman" w:cs="Times New Roman"/>
          <w:b/>
          <w:sz w:val="24"/>
          <w:szCs w:val="24"/>
          <w:u w:val="single"/>
          <w:bdr w:val="none" w:sz="0" w:space="0" w:color="auto" w:frame="1"/>
          <w:shd w:val="clear" w:color="auto" w:fill="FFFFFE"/>
        </w:rPr>
      </w:pPr>
      <w:r w:rsidRPr="00FD35CA">
        <w:rPr>
          <w:rFonts w:ascii="Times New Roman" w:eastAsia="Times New Roman" w:hAnsi="Times New Roman" w:cs="Times New Roman"/>
          <w:b/>
          <w:sz w:val="24"/>
          <w:szCs w:val="24"/>
          <w:u w:val="single"/>
          <w:bdr w:val="none" w:sz="0" w:space="0" w:color="auto" w:frame="1"/>
          <w:shd w:val="clear" w:color="auto" w:fill="FFFFFE"/>
        </w:rPr>
        <w:t>SUMMARY:</w:t>
      </w:r>
    </w:p>
    <w:p w:rsidR="00292D66" w:rsidRPr="00FD35CA" w:rsidRDefault="003549BC" w:rsidP="00292D66">
      <w:pPr>
        <w:pStyle w:val="Default"/>
      </w:pPr>
      <w:r w:rsidRPr="00FD35CA">
        <w:rPr>
          <w:rFonts w:eastAsia="Times New Roman"/>
          <w:bdr w:val="none" w:sz="0" w:space="0" w:color="auto" w:frame="1"/>
          <w:shd w:val="clear" w:color="auto" w:fill="FFFFFE"/>
        </w:rPr>
        <w:t>The City of Lockport, a historic Will County community, is seeking qualified a</w:t>
      </w:r>
      <w:r w:rsidR="00292D66" w:rsidRPr="00FD35CA">
        <w:rPr>
          <w:rFonts w:eastAsia="Times New Roman"/>
          <w:bdr w:val="none" w:sz="0" w:space="0" w:color="auto" w:frame="1"/>
          <w:shd w:val="clear" w:color="auto" w:fill="FFFFFE"/>
        </w:rPr>
        <w:t>pplicants for the position of a</w:t>
      </w:r>
      <w:r w:rsidR="00CD6017" w:rsidRPr="00FD35CA">
        <w:rPr>
          <w:rFonts w:eastAsia="Times New Roman"/>
          <w:b/>
          <w:bdr w:val="none" w:sz="0" w:space="0" w:color="auto" w:frame="1"/>
          <w:shd w:val="clear" w:color="auto" w:fill="FFFFFE"/>
        </w:rPr>
        <w:t xml:space="preserve"> </w:t>
      </w:r>
      <w:r w:rsidR="00292D66" w:rsidRPr="00FD35CA">
        <w:rPr>
          <w:rFonts w:eastAsia="Times New Roman"/>
          <w:b/>
          <w:bdr w:val="none" w:sz="0" w:space="0" w:color="auto" w:frame="1"/>
          <w:shd w:val="clear" w:color="auto" w:fill="FFFFFE"/>
        </w:rPr>
        <w:t xml:space="preserve">Development </w:t>
      </w:r>
      <w:r w:rsidR="00CD6017" w:rsidRPr="00FD35CA">
        <w:rPr>
          <w:rFonts w:eastAsia="Times New Roman"/>
          <w:b/>
          <w:bdr w:val="none" w:sz="0" w:space="0" w:color="auto" w:frame="1"/>
          <w:shd w:val="clear" w:color="auto" w:fill="FFFFFE"/>
        </w:rPr>
        <w:t>Engineer</w:t>
      </w:r>
      <w:r w:rsidRPr="00FD35CA">
        <w:rPr>
          <w:rFonts w:eastAsia="Times New Roman"/>
          <w:bdr w:val="none" w:sz="0" w:space="0" w:color="auto" w:frame="1"/>
          <w:shd w:val="clear" w:color="auto" w:fill="FFFFFE"/>
        </w:rPr>
        <w:t xml:space="preserve">.  </w:t>
      </w:r>
      <w:r w:rsidR="00292D66" w:rsidRPr="00FD35CA">
        <w:t>Under general supervision and direction from the Director of Public Works &amp; Engineering, this position performs professional, construction and review engineering duties for the City.  Work involves planning, supervising and overseeing development engineering projects in an efficient and responsible manner.  Responsibilities will include review of project construction costs, project schedules and project plans to ensure projects are completed consistent with City requirements.  May assist with planning programs and activities of the department as needed.</w:t>
      </w:r>
    </w:p>
    <w:p w:rsidR="003549BC" w:rsidRPr="00FD35CA" w:rsidRDefault="003549BC" w:rsidP="00CD6017">
      <w:pPr>
        <w:spacing w:after="0" w:line="240" w:lineRule="auto"/>
        <w:contextualSpacing/>
        <w:jc w:val="both"/>
        <w:rPr>
          <w:rFonts w:ascii="Times New Roman" w:hAnsi="Times New Roman" w:cs="Times New Roman"/>
          <w:sz w:val="24"/>
          <w:szCs w:val="24"/>
        </w:rPr>
      </w:pPr>
    </w:p>
    <w:p w:rsidR="003549BC" w:rsidRPr="00FD35CA" w:rsidRDefault="003549BC" w:rsidP="00292D66">
      <w:pPr>
        <w:rPr>
          <w:rFonts w:ascii="Times New Roman" w:hAnsi="Times New Roman" w:cs="Times New Roman"/>
          <w:color w:val="365F91"/>
        </w:rPr>
      </w:pPr>
      <w:r w:rsidRPr="00FD35CA">
        <w:rPr>
          <w:rFonts w:ascii="Times New Roman" w:hAnsi="Times New Roman" w:cs="Times New Roman"/>
          <w:b/>
          <w:sz w:val="24"/>
          <w:szCs w:val="24"/>
          <w:u w:val="single"/>
        </w:rPr>
        <w:t>ESSENTIAL DUTIES AND RESPONSIBILITIES</w:t>
      </w:r>
      <w:r w:rsidRPr="00FD35CA">
        <w:rPr>
          <w:rFonts w:ascii="Times New Roman" w:hAnsi="Times New Roman" w:cs="Times New Roman"/>
          <w:sz w:val="24"/>
          <w:szCs w:val="24"/>
        </w:rPr>
        <w:t xml:space="preserve">: </w:t>
      </w:r>
      <w:r w:rsidRPr="00FD35CA">
        <w:rPr>
          <w:rFonts w:ascii="Times New Roman" w:hAnsi="Times New Roman" w:cs="Times New Roman"/>
          <w:i/>
          <w:sz w:val="20"/>
          <w:szCs w:val="20"/>
        </w:rPr>
        <w:t>Essential duties listed below are intended only as illustrations of the various types of work that may be performed. The omission of specific statements of duties does not exclude them if the work is similar, related or logical to the position.</w:t>
      </w:r>
    </w:p>
    <w:p w:rsidR="00292D66" w:rsidRPr="00FD35CA" w:rsidRDefault="00292D66" w:rsidP="00292D66">
      <w:pPr>
        <w:pStyle w:val="Default"/>
        <w:numPr>
          <w:ilvl w:val="0"/>
          <w:numId w:val="6"/>
        </w:numPr>
      </w:pPr>
      <w:r w:rsidRPr="00FD35CA">
        <w:t>Provides construction observation services for development projects to ensure conformance with City requirements.</w:t>
      </w:r>
    </w:p>
    <w:p w:rsidR="00292D66" w:rsidRPr="00FD35CA" w:rsidRDefault="00292D66" w:rsidP="00292D66">
      <w:pPr>
        <w:pStyle w:val="Default"/>
        <w:numPr>
          <w:ilvl w:val="0"/>
          <w:numId w:val="6"/>
        </w:numPr>
      </w:pPr>
      <w:r w:rsidRPr="00FD35CA">
        <w:t xml:space="preserve">Provides development project review services to ensure conformance with City requirements. </w:t>
      </w:r>
    </w:p>
    <w:p w:rsidR="00292D66" w:rsidRPr="00FD35CA" w:rsidRDefault="00292D66" w:rsidP="00292D66">
      <w:pPr>
        <w:pStyle w:val="Default"/>
        <w:numPr>
          <w:ilvl w:val="0"/>
          <w:numId w:val="6"/>
        </w:numPr>
      </w:pPr>
      <w:r w:rsidRPr="00FD35CA">
        <w:t xml:space="preserve">Reviews estimates of project costs for accuracy and to determine surety fees. </w:t>
      </w:r>
    </w:p>
    <w:p w:rsidR="00292D66" w:rsidRPr="00FD35CA" w:rsidRDefault="00292D66" w:rsidP="00292D66">
      <w:pPr>
        <w:pStyle w:val="Default"/>
        <w:numPr>
          <w:ilvl w:val="0"/>
          <w:numId w:val="6"/>
        </w:numPr>
      </w:pPr>
      <w:r w:rsidRPr="00FD35CA">
        <w:t>Supervise development projects from design approval through construction completion.</w:t>
      </w:r>
    </w:p>
    <w:p w:rsidR="00292D66" w:rsidRPr="00FD35CA" w:rsidRDefault="00292D66" w:rsidP="00292D66">
      <w:pPr>
        <w:pStyle w:val="Default"/>
        <w:numPr>
          <w:ilvl w:val="0"/>
          <w:numId w:val="6"/>
        </w:numPr>
      </w:pPr>
      <w:r w:rsidRPr="00FD35CA">
        <w:t>Responsible for development project As-Built review, coordination and implementation with City utility maps and GIS program.</w:t>
      </w:r>
    </w:p>
    <w:p w:rsidR="00292D66" w:rsidRPr="00FD35CA" w:rsidRDefault="00292D66" w:rsidP="00292D66">
      <w:pPr>
        <w:pStyle w:val="Default"/>
        <w:numPr>
          <w:ilvl w:val="0"/>
          <w:numId w:val="6"/>
        </w:numPr>
      </w:pPr>
      <w:r w:rsidRPr="00FD35CA">
        <w:t>Assist internal and external Engineering staff with project planning.</w:t>
      </w:r>
    </w:p>
    <w:p w:rsidR="00292D66" w:rsidRPr="00FD35CA" w:rsidRDefault="00292D66" w:rsidP="00292D66">
      <w:pPr>
        <w:pStyle w:val="Default"/>
        <w:numPr>
          <w:ilvl w:val="0"/>
          <w:numId w:val="6"/>
        </w:numPr>
      </w:pPr>
      <w:r w:rsidRPr="00FD35CA">
        <w:t>Ability to drive development projects forward by working with developers, builders, contractors and others to overcome project obstacles.</w:t>
      </w:r>
    </w:p>
    <w:p w:rsidR="00292D66" w:rsidRPr="00FD35CA" w:rsidRDefault="00292D66" w:rsidP="00292D66">
      <w:pPr>
        <w:pStyle w:val="Default"/>
        <w:numPr>
          <w:ilvl w:val="0"/>
          <w:numId w:val="6"/>
        </w:numPr>
      </w:pPr>
      <w:r w:rsidRPr="00FD35CA">
        <w:t>Review work progress on a daily and weekly basis to ensure schedule targets are being met.</w:t>
      </w:r>
    </w:p>
    <w:p w:rsidR="00292D66" w:rsidRPr="00FD35CA" w:rsidRDefault="00292D66" w:rsidP="00292D66">
      <w:pPr>
        <w:pStyle w:val="Default"/>
        <w:numPr>
          <w:ilvl w:val="0"/>
          <w:numId w:val="6"/>
        </w:numPr>
      </w:pPr>
      <w:r w:rsidRPr="00FD35CA">
        <w:t>Lead NPDES and SWPPP evaluations of City projects and development projects within the City.  Lead City NDPES outfall inspections.</w:t>
      </w:r>
    </w:p>
    <w:p w:rsidR="00292D66" w:rsidRPr="00FD35CA" w:rsidRDefault="00292D66" w:rsidP="00292D66">
      <w:pPr>
        <w:pStyle w:val="Default"/>
        <w:numPr>
          <w:ilvl w:val="0"/>
          <w:numId w:val="6"/>
        </w:numPr>
      </w:pPr>
      <w:r w:rsidRPr="00FD35CA">
        <w:t>Evaluates City mapping, surveys, aerial photography and GIS information.</w:t>
      </w:r>
    </w:p>
    <w:p w:rsidR="00292D66" w:rsidRPr="00FD35CA" w:rsidRDefault="00292D66" w:rsidP="00292D66">
      <w:pPr>
        <w:pStyle w:val="Default"/>
        <w:numPr>
          <w:ilvl w:val="0"/>
          <w:numId w:val="6"/>
        </w:numPr>
      </w:pPr>
      <w:r w:rsidRPr="00FD35CA">
        <w:t>Prepare weekly and monthly project status reports.</w:t>
      </w:r>
    </w:p>
    <w:p w:rsidR="00292D66" w:rsidRPr="00FD35CA" w:rsidRDefault="00292D66" w:rsidP="00292D66">
      <w:pPr>
        <w:pStyle w:val="Default"/>
        <w:numPr>
          <w:ilvl w:val="0"/>
          <w:numId w:val="6"/>
        </w:numPr>
      </w:pPr>
      <w:r w:rsidRPr="00FD35CA">
        <w:t xml:space="preserve">Ensure proper construction industry standards and techniques are being followed.  </w:t>
      </w:r>
    </w:p>
    <w:p w:rsidR="00292D66" w:rsidRPr="00FD35CA" w:rsidRDefault="00292D66" w:rsidP="00292D66">
      <w:pPr>
        <w:pStyle w:val="Default"/>
        <w:numPr>
          <w:ilvl w:val="0"/>
          <w:numId w:val="6"/>
        </w:numPr>
      </w:pPr>
      <w:r w:rsidRPr="00FD35CA">
        <w:t>Attends Pre-construction meetings to review City policies &amp; expectations during development activities.</w:t>
      </w:r>
    </w:p>
    <w:p w:rsidR="00292D66" w:rsidRPr="00FD35CA" w:rsidRDefault="00292D66" w:rsidP="00292D66">
      <w:pPr>
        <w:pStyle w:val="Default"/>
        <w:numPr>
          <w:ilvl w:val="0"/>
          <w:numId w:val="6"/>
        </w:numPr>
      </w:pPr>
      <w:r w:rsidRPr="00FD35CA">
        <w:t>Provide survey assistance and construction layout as needed.</w:t>
      </w:r>
    </w:p>
    <w:p w:rsidR="00292D66" w:rsidRPr="00FD35CA" w:rsidRDefault="00292D66" w:rsidP="00292D66">
      <w:pPr>
        <w:pStyle w:val="Default"/>
        <w:numPr>
          <w:ilvl w:val="0"/>
          <w:numId w:val="6"/>
        </w:numPr>
      </w:pPr>
      <w:r w:rsidRPr="00FD35CA">
        <w:t>Attends meetings and prepares information, written reports and comments on agenda items as required.</w:t>
      </w:r>
    </w:p>
    <w:p w:rsidR="00292D66" w:rsidRPr="00FD35CA" w:rsidRDefault="00292D66" w:rsidP="00292D66">
      <w:pPr>
        <w:pStyle w:val="Default"/>
        <w:numPr>
          <w:ilvl w:val="0"/>
          <w:numId w:val="6"/>
        </w:numPr>
      </w:pPr>
      <w:r w:rsidRPr="00FD35CA">
        <w:t>May provide information as required in the development of the City’s annual capital improvement program.  Prepares individual project reports for capital improvement programs to align with development needs.</w:t>
      </w:r>
    </w:p>
    <w:p w:rsidR="00292D66" w:rsidRPr="00FD35CA" w:rsidRDefault="00292D66" w:rsidP="00292D66">
      <w:pPr>
        <w:pStyle w:val="Default"/>
        <w:numPr>
          <w:ilvl w:val="0"/>
          <w:numId w:val="6"/>
        </w:numPr>
      </w:pPr>
      <w:r w:rsidRPr="00FD35CA">
        <w:t xml:space="preserve">May participate in developing general policies in consultation with appropriate division supervisors for the operation of the department. </w:t>
      </w:r>
    </w:p>
    <w:p w:rsidR="00292D66" w:rsidRPr="00FD35CA" w:rsidRDefault="00292D66" w:rsidP="00292D66">
      <w:pPr>
        <w:pStyle w:val="Default"/>
        <w:numPr>
          <w:ilvl w:val="0"/>
          <w:numId w:val="6"/>
        </w:numPr>
      </w:pPr>
      <w:r w:rsidRPr="00FD35CA">
        <w:lastRenderedPageBreak/>
        <w:t>Works with the public during development and City infrastructure projects to answer questions, communicate project schedules and communicate potential impacts.</w:t>
      </w:r>
    </w:p>
    <w:p w:rsidR="00292D66" w:rsidRPr="00FD35CA" w:rsidRDefault="00292D66" w:rsidP="00292D66">
      <w:pPr>
        <w:pStyle w:val="Default"/>
        <w:numPr>
          <w:ilvl w:val="0"/>
          <w:numId w:val="6"/>
        </w:numPr>
      </w:pPr>
      <w:r w:rsidRPr="00FD35CA">
        <w:t>May assist with department budget generation.</w:t>
      </w:r>
    </w:p>
    <w:p w:rsidR="00292D66" w:rsidRPr="00FD35CA" w:rsidRDefault="00292D66" w:rsidP="00292D66">
      <w:pPr>
        <w:pStyle w:val="Default"/>
        <w:numPr>
          <w:ilvl w:val="0"/>
          <w:numId w:val="6"/>
        </w:numPr>
      </w:pPr>
      <w:r w:rsidRPr="00FD35CA">
        <w:t>Assist with capital project As-Built data collection and implementation into the City utility maps and GIS program.</w:t>
      </w:r>
    </w:p>
    <w:p w:rsidR="00292D66" w:rsidRPr="00FD35CA" w:rsidRDefault="00292D66" w:rsidP="00292D66">
      <w:pPr>
        <w:pStyle w:val="Default"/>
        <w:numPr>
          <w:ilvl w:val="0"/>
          <w:numId w:val="6"/>
        </w:numPr>
      </w:pPr>
      <w:r w:rsidRPr="00FD35CA">
        <w:t>May assist with training seasonal employees.</w:t>
      </w:r>
    </w:p>
    <w:p w:rsidR="00FD35CA" w:rsidRPr="00FD35CA" w:rsidRDefault="00FD35CA" w:rsidP="00FD35CA">
      <w:pPr>
        <w:pStyle w:val="Default"/>
        <w:rPr>
          <w:sz w:val="22"/>
          <w:szCs w:val="22"/>
        </w:rPr>
      </w:pPr>
    </w:p>
    <w:p w:rsidR="00FD35CA" w:rsidRPr="00FD35CA" w:rsidRDefault="00FD35CA" w:rsidP="00FD35CA">
      <w:pPr>
        <w:jc w:val="both"/>
        <w:rPr>
          <w:rFonts w:ascii="Times New Roman" w:hAnsi="Times New Roman" w:cs="Times New Roman"/>
          <w:b/>
          <w:u w:val="single"/>
        </w:rPr>
      </w:pPr>
      <w:r w:rsidRPr="00FD35CA">
        <w:rPr>
          <w:rFonts w:ascii="Times New Roman" w:hAnsi="Times New Roman" w:cs="Times New Roman"/>
          <w:b/>
          <w:u w:val="single"/>
        </w:rPr>
        <w:t>QUALIFICATIONS:</w:t>
      </w:r>
    </w:p>
    <w:p w:rsidR="00FD35CA" w:rsidRPr="00FD35CA" w:rsidRDefault="00FD35CA" w:rsidP="00FD35CA">
      <w:pPr>
        <w:pStyle w:val="ListParagraph"/>
        <w:numPr>
          <w:ilvl w:val="0"/>
          <w:numId w:val="7"/>
        </w:numPr>
        <w:spacing w:after="160" w:line="259" w:lineRule="auto"/>
        <w:ind w:left="900" w:hanging="450"/>
        <w:rPr>
          <w:rFonts w:ascii="Times New Roman" w:hAnsi="Times New Roman" w:cs="Times New Roman"/>
          <w:sz w:val="24"/>
          <w:szCs w:val="24"/>
        </w:rPr>
      </w:pPr>
      <w:r w:rsidRPr="00FD35CA">
        <w:rPr>
          <w:rFonts w:ascii="Times New Roman" w:hAnsi="Times New Roman" w:cs="Times New Roman"/>
          <w:sz w:val="24"/>
          <w:szCs w:val="24"/>
        </w:rPr>
        <w:t>Bachelor’s Degree in Civil Engineering or related degree.</w:t>
      </w:r>
    </w:p>
    <w:p w:rsidR="00FD35CA" w:rsidRPr="00FD35CA" w:rsidRDefault="00FD35CA" w:rsidP="00FD35CA">
      <w:pPr>
        <w:pStyle w:val="ListParagraph"/>
        <w:numPr>
          <w:ilvl w:val="0"/>
          <w:numId w:val="7"/>
        </w:numPr>
        <w:spacing w:after="160" w:line="259" w:lineRule="auto"/>
        <w:ind w:left="900" w:hanging="450"/>
        <w:rPr>
          <w:rFonts w:ascii="Times New Roman" w:hAnsi="Times New Roman" w:cs="Times New Roman"/>
          <w:sz w:val="24"/>
          <w:szCs w:val="24"/>
        </w:rPr>
      </w:pPr>
      <w:r w:rsidRPr="00FD35CA">
        <w:rPr>
          <w:rStyle w:val="Heading02Char"/>
          <w:rFonts w:ascii="Times New Roman" w:eastAsiaTheme="minorHAnsi" w:hAnsi="Times New Roman"/>
          <w:color w:val="auto"/>
          <w:sz w:val="24"/>
          <w:szCs w:val="24"/>
        </w:rPr>
        <w:t xml:space="preserve">At least 7-10 years </w:t>
      </w:r>
      <w:r w:rsidRPr="00FD35CA">
        <w:rPr>
          <w:rFonts w:ascii="Times New Roman" w:hAnsi="Times New Roman" w:cs="Times New Roman"/>
          <w:sz w:val="24"/>
          <w:szCs w:val="24"/>
        </w:rPr>
        <w:t xml:space="preserve">of experience in development project engineering and/or project management work with a government office or consulting firm. </w:t>
      </w:r>
    </w:p>
    <w:p w:rsidR="00FD35CA" w:rsidRPr="00FD35CA" w:rsidRDefault="00FD35CA" w:rsidP="00FD35CA">
      <w:pPr>
        <w:pStyle w:val="ListParagraph"/>
        <w:numPr>
          <w:ilvl w:val="0"/>
          <w:numId w:val="7"/>
        </w:numPr>
        <w:spacing w:after="160" w:line="259" w:lineRule="auto"/>
        <w:ind w:left="900" w:hanging="450"/>
        <w:rPr>
          <w:rStyle w:val="Heading02Char"/>
          <w:rFonts w:ascii="Times New Roman" w:eastAsiaTheme="minorHAnsi" w:hAnsi="Times New Roman"/>
          <w:color w:val="auto"/>
          <w:sz w:val="24"/>
          <w:szCs w:val="24"/>
        </w:rPr>
      </w:pPr>
      <w:r w:rsidRPr="00FD35CA">
        <w:rPr>
          <w:rStyle w:val="Heading02Char"/>
          <w:rFonts w:ascii="Times New Roman" w:eastAsiaTheme="minorHAnsi" w:hAnsi="Times New Roman"/>
          <w:color w:val="auto"/>
          <w:sz w:val="24"/>
          <w:szCs w:val="24"/>
        </w:rPr>
        <w:t xml:space="preserve">EIT required. </w:t>
      </w:r>
    </w:p>
    <w:p w:rsidR="00FD35CA" w:rsidRPr="00FD35CA" w:rsidRDefault="00FD35CA" w:rsidP="00FD35CA">
      <w:pPr>
        <w:pStyle w:val="ListParagraph"/>
        <w:numPr>
          <w:ilvl w:val="0"/>
          <w:numId w:val="7"/>
        </w:numPr>
        <w:spacing w:after="160" w:line="259" w:lineRule="auto"/>
        <w:ind w:left="900" w:hanging="450"/>
        <w:rPr>
          <w:rStyle w:val="Heading02Char"/>
          <w:rFonts w:ascii="Times New Roman" w:eastAsiaTheme="minorHAnsi" w:hAnsi="Times New Roman"/>
          <w:color w:val="auto"/>
          <w:sz w:val="24"/>
          <w:szCs w:val="24"/>
        </w:rPr>
      </w:pPr>
      <w:r w:rsidRPr="00FD35CA">
        <w:rPr>
          <w:rStyle w:val="Heading02Char"/>
          <w:rFonts w:ascii="Times New Roman" w:eastAsiaTheme="minorHAnsi" w:hAnsi="Times New Roman"/>
          <w:color w:val="auto"/>
          <w:sz w:val="24"/>
          <w:szCs w:val="24"/>
        </w:rPr>
        <w:t>Planned progress toward achieving State of Illinois P.E. registration, if not already obtained.</w:t>
      </w:r>
    </w:p>
    <w:p w:rsidR="00101493" w:rsidRPr="00FD35CA" w:rsidRDefault="00101493" w:rsidP="00101493">
      <w:pPr>
        <w:pStyle w:val="Default"/>
        <w:ind w:left="864"/>
        <w:rPr>
          <w:sz w:val="22"/>
          <w:szCs w:val="22"/>
        </w:rPr>
      </w:pPr>
    </w:p>
    <w:p w:rsidR="003549BC" w:rsidRPr="00FD35CA" w:rsidRDefault="00DA770F" w:rsidP="00CD482B">
      <w:pPr>
        <w:spacing w:after="0" w:line="240" w:lineRule="auto"/>
        <w:contextualSpacing/>
        <w:rPr>
          <w:rFonts w:ascii="Times New Roman" w:hAnsi="Times New Roman" w:cs="Times New Roman"/>
          <w:b/>
          <w:color w:val="231F20"/>
          <w:sz w:val="24"/>
          <w:szCs w:val="24"/>
          <w:u w:val="single"/>
        </w:rPr>
      </w:pPr>
      <w:r w:rsidRPr="00FD35CA">
        <w:rPr>
          <w:rFonts w:ascii="Times New Roman" w:hAnsi="Times New Roman" w:cs="Times New Roman"/>
          <w:b/>
          <w:color w:val="231F20"/>
          <w:sz w:val="24"/>
          <w:szCs w:val="24"/>
          <w:u w:val="single"/>
        </w:rPr>
        <w:t>COMPENSATION &amp; BENEFITS:</w:t>
      </w:r>
    </w:p>
    <w:p w:rsidR="00CD482B" w:rsidRPr="00FD35CA" w:rsidRDefault="0056518A" w:rsidP="00CD482B">
      <w:pPr>
        <w:pStyle w:val="ListParagraph"/>
        <w:numPr>
          <w:ilvl w:val="0"/>
          <w:numId w:val="3"/>
        </w:numPr>
        <w:rPr>
          <w:rFonts w:ascii="Times New Roman" w:hAnsi="Times New Roman" w:cs="Times New Roman"/>
          <w:sz w:val="24"/>
          <w:szCs w:val="24"/>
        </w:rPr>
      </w:pPr>
      <w:r w:rsidRPr="00FD35CA">
        <w:rPr>
          <w:rFonts w:ascii="Times New Roman" w:hAnsi="Times New Roman" w:cs="Times New Roman"/>
          <w:sz w:val="24"/>
          <w:szCs w:val="24"/>
        </w:rPr>
        <w:t>Salary Range: $</w:t>
      </w:r>
      <w:r w:rsidR="00FD35CA" w:rsidRPr="00FD35CA">
        <w:rPr>
          <w:rFonts w:ascii="Times New Roman" w:hAnsi="Times New Roman" w:cs="Times New Roman"/>
          <w:sz w:val="24"/>
          <w:szCs w:val="24"/>
        </w:rPr>
        <w:t>9</w:t>
      </w:r>
      <w:r w:rsidR="00292D66" w:rsidRPr="00FD35CA">
        <w:rPr>
          <w:rFonts w:ascii="Times New Roman" w:hAnsi="Times New Roman" w:cs="Times New Roman"/>
          <w:sz w:val="24"/>
          <w:szCs w:val="24"/>
        </w:rPr>
        <w:t>0</w:t>
      </w:r>
      <w:r w:rsidR="00CD482B" w:rsidRPr="00FD35CA">
        <w:rPr>
          <w:rFonts w:ascii="Times New Roman" w:hAnsi="Times New Roman" w:cs="Times New Roman"/>
          <w:sz w:val="24"/>
          <w:szCs w:val="24"/>
        </w:rPr>
        <w:t>,000 - $</w:t>
      </w:r>
      <w:r w:rsidR="00FD35CA" w:rsidRPr="00FD35CA">
        <w:rPr>
          <w:rFonts w:ascii="Times New Roman" w:hAnsi="Times New Roman" w:cs="Times New Roman"/>
          <w:sz w:val="24"/>
          <w:szCs w:val="24"/>
        </w:rPr>
        <w:t>10</w:t>
      </w:r>
      <w:r w:rsidR="00292D66" w:rsidRPr="00FD35CA">
        <w:rPr>
          <w:rFonts w:ascii="Times New Roman" w:hAnsi="Times New Roman" w:cs="Times New Roman"/>
          <w:sz w:val="24"/>
          <w:szCs w:val="24"/>
        </w:rPr>
        <w:t>5</w:t>
      </w:r>
      <w:r w:rsidR="00CD482B" w:rsidRPr="00FD35CA">
        <w:rPr>
          <w:rFonts w:ascii="Times New Roman" w:hAnsi="Times New Roman" w:cs="Times New Roman"/>
          <w:sz w:val="24"/>
          <w:szCs w:val="24"/>
        </w:rPr>
        <w:t>,000 (DOQ)</w:t>
      </w:r>
    </w:p>
    <w:p w:rsidR="00C36547" w:rsidRPr="00FD35CA" w:rsidRDefault="00C36547" w:rsidP="00C36547">
      <w:pPr>
        <w:pStyle w:val="xmsolistparagraph"/>
        <w:numPr>
          <w:ilvl w:val="0"/>
          <w:numId w:val="3"/>
        </w:numPr>
        <w:rPr>
          <w:rFonts w:ascii="Times New Roman" w:hAnsi="Times New Roman" w:cs="Times New Roman"/>
          <w:sz w:val="24"/>
          <w:szCs w:val="24"/>
        </w:rPr>
      </w:pPr>
      <w:r w:rsidRPr="00FD35CA">
        <w:rPr>
          <w:rFonts w:ascii="Times New Roman" w:hAnsi="Times New Roman" w:cs="Times New Roman"/>
          <w:sz w:val="24"/>
          <w:szCs w:val="24"/>
        </w:rPr>
        <w:t>Participation in the Illinois Municipal Retirement Fund</w:t>
      </w:r>
    </w:p>
    <w:p w:rsidR="00C36547" w:rsidRPr="00FD35CA" w:rsidRDefault="00C36547" w:rsidP="00C36547">
      <w:pPr>
        <w:pStyle w:val="xmsolistparagraph"/>
        <w:numPr>
          <w:ilvl w:val="0"/>
          <w:numId w:val="3"/>
        </w:numPr>
        <w:rPr>
          <w:rFonts w:ascii="Times New Roman" w:hAnsi="Times New Roman" w:cs="Times New Roman"/>
          <w:sz w:val="24"/>
          <w:szCs w:val="24"/>
        </w:rPr>
      </w:pPr>
      <w:r w:rsidRPr="00FD35CA">
        <w:rPr>
          <w:rFonts w:ascii="Times New Roman" w:hAnsi="Times New Roman" w:cs="Times New Roman"/>
          <w:sz w:val="24"/>
          <w:szCs w:val="24"/>
        </w:rPr>
        <w:t>Extensive insurance package: BCBS Health, Delta Dental, VSP Vision &amp; Life Insurance</w:t>
      </w:r>
    </w:p>
    <w:p w:rsidR="00C36547" w:rsidRPr="00FD35CA" w:rsidRDefault="00C36547" w:rsidP="00C36547">
      <w:pPr>
        <w:pStyle w:val="xmsolistparagraph"/>
        <w:numPr>
          <w:ilvl w:val="0"/>
          <w:numId w:val="3"/>
        </w:numPr>
        <w:rPr>
          <w:rFonts w:ascii="Times New Roman" w:hAnsi="Times New Roman" w:cs="Times New Roman"/>
          <w:sz w:val="24"/>
          <w:szCs w:val="24"/>
        </w:rPr>
      </w:pPr>
      <w:r w:rsidRPr="00FD35CA">
        <w:rPr>
          <w:rFonts w:ascii="Times New Roman" w:hAnsi="Times New Roman" w:cs="Times New Roman"/>
          <w:sz w:val="24"/>
          <w:szCs w:val="24"/>
        </w:rPr>
        <w:t>12.5 paid days off for holidays</w:t>
      </w:r>
    </w:p>
    <w:p w:rsidR="00387729" w:rsidRPr="00FD35CA" w:rsidRDefault="00387729" w:rsidP="00387729">
      <w:pPr>
        <w:pStyle w:val="xmsolistparagraph"/>
        <w:numPr>
          <w:ilvl w:val="0"/>
          <w:numId w:val="3"/>
        </w:numPr>
        <w:rPr>
          <w:rFonts w:ascii="Times New Roman" w:hAnsi="Times New Roman" w:cs="Times New Roman"/>
          <w:sz w:val="24"/>
          <w:szCs w:val="24"/>
        </w:rPr>
      </w:pPr>
      <w:r w:rsidRPr="00FD35CA">
        <w:rPr>
          <w:rFonts w:ascii="Times New Roman" w:hAnsi="Times New Roman" w:cs="Times New Roman"/>
          <w:sz w:val="24"/>
          <w:szCs w:val="24"/>
        </w:rPr>
        <w:t>Monthly vacation accrual begins after 30 days of service</w:t>
      </w:r>
    </w:p>
    <w:p w:rsidR="00C36547" w:rsidRPr="00FD35CA" w:rsidRDefault="00C36547" w:rsidP="00C36547">
      <w:pPr>
        <w:pStyle w:val="xmsolistparagraph"/>
        <w:numPr>
          <w:ilvl w:val="0"/>
          <w:numId w:val="3"/>
        </w:numPr>
        <w:rPr>
          <w:rFonts w:ascii="Times New Roman" w:hAnsi="Times New Roman" w:cs="Times New Roman"/>
          <w:sz w:val="24"/>
          <w:szCs w:val="24"/>
        </w:rPr>
      </w:pPr>
      <w:r w:rsidRPr="00FD35CA">
        <w:rPr>
          <w:rFonts w:ascii="Times New Roman" w:hAnsi="Times New Roman" w:cs="Times New Roman"/>
          <w:sz w:val="24"/>
          <w:szCs w:val="24"/>
        </w:rPr>
        <w:t>4 Personal Days granted January 1</w:t>
      </w:r>
      <w:r w:rsidRPr="00FD35CA">
        <w:rPr>
          <w:rFonts w:ascii="Times New Roman" w:hAnsi="Times New Roman" w:cs="Times New Roman"/>
          <w:sz w:val="24"/>
          <w:szCs w:val="24"/>
          <w:vertAlign w:val="superscript"/>
        </w:rPr>
        <w:t>st</w:t>
      </w:r>
      <w:r w:rsidRPr="00FD35CA">
        <w:rPr>
          <w:rFonts w:ascii="Times New Roman" w:hAnsi="Times New Roman" w:cs="Times New Roman"/>
          <w:sz w:val="24"/>
          <w:szCs w:val="24"/>
        </w:rPr>
        <w:t xml:space="preserve"> of each year</w:t>
      </w:r>
    </w:p>
    <w:p w:rsidR="00C36547" w:rsidRPr="00FD35CA" w:rsidRDefault="00C36547" w:rsidP="00C36547">
      <w:pPr>
        <w:pStyle w:val="xmsolistparagraph"/>
        <w:numPr>
          <w:ilvl w:val="0"/>
          <w:numId w:val="3"/>
        </w:numPr>
        <w:rPr>
          <w:rFonts w:ascii="Times New Roman" w:hAnsi="Times New Roman" w:cs="Times New Roman"/>
          <w:sz w:val="24"/>
          <w:szCs w:val="24"/>
        </w:rPr>
      </w:pPr>
      <w:r w:rsidRPr="00FD35CA">
        <w:rPr>
          <w:rFonts w:ascii="Times New Roman" w:hAnsi="Times New Roman" w:cs="Times New Roman"/>
          <w:sz w:val="24"/>
          <w:szCs w:val="24"/>
        </w:rPr>
        <w:t xml:space="preserve">Earn 8 hours/1 sick day per month of service </w:t>
      </w:r>
    </w:p>
    <w:p w:rsidR="00C36547" w:rsidRPr="00FD35CA" w:rsidRDefault="00C36547" w:rsidP="00C36547">
      <w:pPr>
        <w:pStyle w:val="xmsolistparagraph"/>
        <w:numPr>
          <w:ilvl w:val="1"/>
          <w:numId w:val="3"/>
        </w:numPr>
        <w:rPr>
          <w:rFonts w:ascii="Times New Roman" w:hAnsi="Times New Roman" w:cs="Times New Roman"/>
          <w:sz w:val="24"/>
          <w:szCs w:val="24"/>
        </w:rPr>
      </w:pPr>
      <w:r w:rsidRPr="00FD35CA">
        <w:rPr>
          <w:rFonts w:ascii="Times New Roman" w:hAnsi="Times New Roman" w:cs="Times New Roman"/>
          <w:sz w:val="24"/>
          <w:szCs w:val="24"/>
        </w:rPr>
        <w:t>January 1</w:t>
      </w:r>
      <w:r w:rsidRPr="00FD35CA">
        <w:rPr>
          <w:rFonts w:ascii="Times New Roman" w:hAnsi="Times New Roman" w:cs="Times New Roman"/>
          <w:sz w:val="24"/>
          <w:szCs w:val="24"/>
          <w:vertAlign w:val="superscript"/>
        </w:rPr>
        <w:t>st</w:t>
      </w:r>
      <w:r w:rsidRPr="00FD35CA">
        <w:rPr>
          <w:rFonts w:ascii="Times New Roman" w:hAnsi="Times New Roman" w:cs="Times New Roman"/>
          <w:sz w:val="24"/>
          <w:szCs w:val="24"/>
        </w:rPr>
        <w:t xml:space="preserve"> of each year, employees that do not utilize any sick time throughout the entire previous calendar year are granted an additional 24 hours of vacation time &amp; 8 hour of personal time</w:t>
      </w:r>
    </w:p>
    <w:p w:rsidR="00BE4EC3" w:rsidRPr="00FD35CA" w:rsidRDefault="00BE4EC3" w:rsidP="00BE4EC3">
      <w:pPr>
        <w:pStyle w:val="xmsolistparagraph"/>
        <w:ind w:left="0"/>
        <w:rPr>
          <w:rFonts w:ascii="Times New Roman" w:hAnsi="Times New Roman" w:cs="Times New Roman"/>
          <w:b/>
          <w:sz w:val="24"/>
          <w:szCs w:val="24"/>
          <w:u w:val="single"/>
        </w:rPr>
      </w:pPr>
    </w:p>
    <w:p w:rsidR="00BE4EC3" w:rsidRPr="00FD35CA" w:rsidRDefault="00BE4EC3" w:rsidP="00BE4EC3">
      <w:pPr>
        <w:pStyle w:val="xmsolistparagraph"/>
        <w:ind w:left="0"/>
        <w:rPr>
          <w:rFonts w:ascii="Times New Roman" w:hAnsi="Times New Roman" w:cs="Times New Roman"/>
          <w:sz w:val="24"/>
          <w:szCs w:val="24"/>
        </w:rPr>
      </w:pPr>
      <w:r w:rsidRPr="00FD35CA">
        <w:rPr>
          <w:rFonts w:ascii="Times New Roman" w:hAnsi="Times New Roman" w:cs="Times New Roman"/>
          <w:b/>
          <w:sz w:val="24"/>
          <w:szCs w:val="24"/>
          <w:u w:val="single"/>
        </w:rPr>
        <w:t>DEADLINE:</w:t>
      </w:r>
      <w:r w:rsidRPr="00FD35CA">
        <w:rPr>
          <w:rFonts w:ascii="Times New Roman" w:hAnsi="Times New Roman" w:cs="Times New Roman"/>
          <w:b/>
          <w:sz w:val="24"/>
          <w:szCs w:val="24"/>
        </w:rPr>
        <w:t xml:space="preserve">  </w:t>
      </w:r>
      <w:r w:rsidRPr="00FD35CA">
        <w:rPr>
          <w:rFonts w:ascii="Times New Roman" w:hAnsi="Times New Roman" w:cs="Times New Roman"/>
          <w:sz w:val="24"/>
          <w:szCs w:val="24"/>
        </w:rPr>
        <w:t>Until Position Has Been Filled</w:t>
      </w:r>
    </w:p>
    <w:p w:rsidR="00FD35CA" w:rsidRPr="00FD35CA" w:rsidRDefault="00FD35CA">
      <w:pPr>
        <w:rPr>
          <w:rFonts w:ascii="Times New Roman" w:hAnsi="Times New Roman" w:cs="Times New Roman"/>
          <w:b/>
          <w:sz w:val="24"/>
          <w:szCs w:val="24"/>
          <w:u w:val="single"/>
        </w:rPr>
      </w:pPr>
    </w:p>
    <w:p w:rsidR="00171126" w:rsidRPr="00FD35CA" w:rsidRDefault="00DA770F" w:rsidP="00171126">
      <w:pPr>
        <w:rPr>
          <w:rFonts w:ascii="Times New Roman" w:hAnsi="Times New Roman" w:cs="Times New Roman"/>
          <w:sz w:val="24"/>
          <w:szCs w:val="24"/>
        </w:rPr>
      </w:pPr>
      <w:r w:rsidRPr="00FD35CA">
        <w:rPr>
          <w:rFonts w:ascii="Times New Roman" w:hAnsi="Times New Roman" w:cs="Times New Roman"/>
          <w:b/>
          <w:sz w:val="24"/>
          <w:szCs w:val="24"/>
          <w:u w:val="single"/>
        </w:rPr>
        <w:t>HOW TO APPLY:</w:t>
      </w:r>
      <w:r w:rsidR="00FD35CA" w:rsidRPr="00FD35CA">
        <w:rPr>
          <w:rFonts w:ascii="Times New Roman" w:hAnsi="Times New Roman" w:cs="Times New Roman"/>
          <w:b/>
          <w:sz w:val="24"/>
          <w:szCs w:val="24"/>
        </w:rPr>
        <w:t xml:space="preserve">  </w:t>
      </w:r>
      <w:r w:rsidRPr="00FD35CA">
        <w:rPr>
          <w:rFonts w:ascii="Times New Roman" w:hAnsi="Times New Roman" w:cs="Times New Roman"/>
          <w:sz w:val="24"/>
          <w:szCs w:val="24"/>
        </w:rPr>
        <w:t xml:space="preserve">All </w:t>
      </w:r>
      <w:bookmarkStart w:id="0" w:name="_GoBack"/>
      <w:bookmarkEnd w:id="0"/>
      <w:r w:rsidRPr="00FD35CA">
        <w:rPr>
          <w:rFonts w:ascii="Times New Roman" w:hAnsi="Times New Roman" w:cs="Times New Roman"/>
          <w:sz w:val="24"/>
          <w:szCs w:val="24"/>
        </w:rPr>
        <w:t>qualified candidates that are interested in this outstanding opportuni</w:t>
      </w:r>
      <w:r w:rsidR="00171126" w:rsidRPr="00FD35CA">
        <w:rPr>
          <w:rFonts w:ascii="Times New Roman" w:hAnsi="Times New Roman" w:cs="Times New Roman"/>
          <w:sz w:val="24"/>
          <w:szCs w:val="24"/>
        </w:rPr>
        <w:t>ty will need to apply online.  In order to be consider for this position, candidates must submit a cover letter and resume</w:t>
      </w:r>
    </w:p>
    <w:p w:rsidR="00CD6017" w:rsidRPr="00FD35CA" w:rsidRDefault="00FD35CA">
      <w:pPr>
        <w:rPr>
          <w:rFonts w:ascii="Times New Roman" w:hAnsi="Times New Roman" w:cs="Times New Roman"/>
          <w:sz w:val="24"/>
          <w:szCs w:val="24"/>
        </w:rPr>
      </w:pPr>
      <w:hyperlink r:id="rId7" w:history="1">
        <w:r w:rsidR="0074524F" w:rsidRPr="00FD35CA">
          <w:rPr>
            <w:rStyle w:val="Hyperlink"/>
            <w:rFonts w:ascii="Times New Roman" w:hAnsi="Times New Roman" w:cs="Times New Roman"/>
            <w:sz w:val="24"/>
            <w:szCs w:val="24"/>
          </w:rPr>
          <w:t>https://www.cityoflockport.net/Jobs.aspx</w:t>
        </w:r>
      </w:hyperlink>
    </w:p>
    <w:p w:rsidR="00101493" w:rsidRPr="00FD35CA" w:rsidRDefault="00FD35CA">
      <w:pPr>
        <w:rPr>
          <w:rFonts w:ascii="Times New Roman" w:hAnsi="Times New Roman" w:cs="Times New Roman"/>
          <w:sz w:val="24"/>
          <w:szCs w:val="24"/>
        </w:rPr>
      </w:pPr>
      <w:r w:rsidRPr="00FD35CA">
        <w:rPr>
          <w:rFonts w:ascii="Times New Roman" w:hAnsi="Times New Roman" w:cs="Times New Roman"/>
          <w:sz w:val="24"/>
          <w:szCs w:val="24"/>
        </w:rPr>
        <w:t>Or v</w:t>
      </w:r>
      <w:r w:rsidR="00101493" w:rsidRPr="00FD35CA">
        <w:rPr>
          <w:rFonts w:ascii="Times New Roman" w:hAnsi="Times New Roman" w:cs="Times New Roman"/>
          <w:sz w:val="24"/>
          <w:szCs w:val="24"/>
        </w:rPr>
        <w:t xml:space="preserve">ia email: </w:t>
      </w:r>
      <w:hyperlink r:id="rId8" w:history="1">
        <w:r w:rsidR="00101493" w:rsidRPr="00FD35CA">
          <w:rPr>
            <w:rStyle w:val="Hyperlink"/>
            <w:rFonts w:ascii="Times New Roman" w:hAnsi="Times New Roman" w:cs="Times New Roman"/>
            <w:sz w:val="24"/>
            <w:szCs w:val="24"/>
          </w:rPr>
          <w:t>mhickey@lockport.org</w:t>
        </w:r>
      </w:hyperlink>
    </w:p>
    <w:p w:rsidR="00101493" w:rsidRDefault="00101493">
      <w:pPr>
        <w:rPr>
          <w:rFonts w:ascii="Times New Roman" w:hAnsi="Times New Roman" w:cs="Times New Roman"/>
          <w:sz w:val="24"/>
          <w:szCs w:val="24"/>
        </w:rPr>
      </w:pPr>
    </w:p>
    <w:p w:rsidR="0074524F" w:rsidRDefault="0074524F">
      <w:pPr>
        <w:rPr>
          <w:rFonts w:ascii="Times New Roman" w:hAnsi="Times New Roman" w:cs="Times New Roman"/>
          <w:sz w:val="24"/>
          <w:szCs w:val="24"/>
        </w:rPr>
      </w:pPr>
    </w:p>
    <w:p w:rsidR="00BE4EC3" w:rsidRDefault="00BE4EC3">
      <w:pPr>
        <w:rPr>
          <w:rFonts w:ascii="Times New Roman" w:hAnsi="Times New Roman" w:cs="Times New Roman"/>
          <w:sz w:val="24"/>
          <w:szCs w:val="24"/>
        </w:rPr>
      </w:pPr>
    </w:p>
    <w:p w:rsidR="0014758E" w:rsidRPr="003549BC" w:rsidRDefault="0014758E">
      <w:pPr>
        <w:rPr>
          <w:rFonts w:cstheme="minorHAnsi"/>
          <w:sz w:val="24"/>
          <w:szCs w:val="24"/>
        </w:rPr>
      </w:pPr>
    </w:p>
    <w:sectPr w:rsidR="0014758E" w:rsidRPr="003549BC" w:rsidSect="00171126">
      <w:headerReference w:type="default" r:id="rId9"/>
      <w:pgSz w:w="12240" w:h="15840"/>
      <w:pgMar w:top="1440" w:right="1440" w:bottom="1440" w:left="1440" w:header="720" w:footer="720" w:gutter="0"/>
      <w:pgBorders w:offsetFrom="page">
        <w:top w:val="thinThickThinMediumGap" w:sz="24" w:space="24" w:color="C00000"/>
        <w:left w:val="thinThickThinMediumGap" w:sz="24" w:space="24" w:color="C00000"/>
        <w:bottom w:val="thinThickThinMediumGap" w:sz="24" w:space="24" w:color="C00000"/>
        <w:right w:val="thinThickThinMediumGap" w:sz="24" w:space="24" w:color="C00000"/>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1126" w:rsidRDefault="00171126" w:rsidP="00171126">
      <w:pPr>
        <w:spacing w:after="0" w:line="240" w:lineRule="auto"/>
      </w:pPr>
      <w:r>
        <w:separator/>
      </w:r>
    </w:p>
  </w:endnote>
  <w:endnote w:type="continuationSeparator" w:id="0">
    <w:p w:rsidR="00171126" w:rsidRDefault="00171126" w:rsidP="00171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1126" w:rsidRDefault="00171126" w:rsidP="00171126">
      <w:pPr>
        <w:spacing w:after="0" w:line="240" w:lineRule="auto"/>
      </w:pPr>
      <w:r>
        <w:separator/>
      </w:r>
    </w:p>
  </w:footnote>
  <w:footnote w:type="continuationSeparator" w:id="0">
    <w:p w:rsidR="00171126" w:rsidRDefault="00171126" w:rsidP="001711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1126" w:rsidRDefault="00171126" w:rsidP="00171126">
    <w:pPr>
      <w:pStyle w:val="Header"/>
      <w:jc w:val="center"/>
    </w:pPr>
    <w:r>
      <w:rPr>
        <w:noProof/>
      </w:rPr>
      <w:drawing>
        <wp:inline distT="0" distB="0" distL="0" distR="0" wp14:anchorId="69FA6206">
          <wp:extent cx="1076325" cy="737573"/>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7364" cy="765696"/>
                  </a:xfrm>
                  <a:prstGeom prst="rect">
                    <a:avLst/>
                  </a:prstGeom>
                  <a:noFill/>
                </pic:spPr>
              </pic:pic>
            </a:graphicData>
          </a:graphic>
        </wp:inline>
      </w:drawing>
    </w:r>
  </w:p>
  <w:p w:rsidR="00FD35CA" w:rsidRDefault="00FD35CA" w:rsidP="00FD35CA">
    <w:pPr>
      <w:pStyle w:val="Header"/>
      <w:jc w:val="center"/>
    </w:pPr>
    <w:r w:rsidRPr="00F613E3">
      <w:rPr>
        <w:b/>
        <w:i/>
        <w:color w:val="45121A"/>
      </w:rPr>
      <w:t xml:space="preserve">City of </w:t>
    </w:r>
    <w:r>
      <w:rPr>
        <w:b/>
        <w:i/>
        <w:color w:val="45121A"/>
      </w:rPr>
      <w:t>Lockport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604C6A"/>
    <w:multiLevelType w:val="hybridMultilevel"/>
    <w:tmpl w:val="8732FC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2601BA"/>
    <w:multiLevelType w:val="hybridMultilevel"/>
    <w:tmpl w:val="F7B4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5234F5"/>
    <w:multiLevelType w:val="hybridMultilevel"/>
    <w:tmpl w:val="ABB015BA"/>
    <w:lvl w:ilvl="0" w:tplc="CDFCD3F2">
      <w:start w:val="1"/>
      <w:numFmt w:val="bullet"/>
      <w:lvlText w:val=""/>
      <w:lvlJc w:val="left"/>
      <w:pPr>
        <w:tabs>
          <w:tab w:val="num" w:pos="864"/>
        </w:tabs>
        <w:ind w:left="864" w:hanging="41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40F638A"/>
    <w:multiLevelType w:val="hybridMultilevel"/>
    <w:tmpl w:val="FB86D5C4"/>
    <w:lvl w:ilvl="0" w:tplc="E62CDA52">
      <w:numFmt w:val="bullet"/>
      <w:lvlText w:val=""/>
      <w:lvlJc w:val="left"/>
      <w:pPr>
        <w:ind w:left="780" w:hanging="420"/>
      </w:pPr>
      <w:rPr>
        <w:rFonts w:ascii="Symbol" w:eastAsia="Calibri" w:hAnsi="Symbol"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643813F8"/>
    <w:multiLevelType w:val="hybridMultilevel"/>
    <w:tmpl w:val="81FE66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5204D05"/>
    <w:multiLevelType w:val="multilevel"/>
    <w:tmpl w:val="06DEB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D015DD"/>
    <w:multiLevelType w:val="hybridMultilevel"/>
    <w:tmpl w:val="02B2D7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3"/>
  </w:num>
  <w:num w:numId="5">
    <w:abstractNumId w:val="6"/>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evenAndOddHeaders/>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58E"/>
    <w:rsid w:val="00101493"/>
    <w:rsid w:val="0014347C"/>
    <w:rsid w:val="0014758E"/>
    <w:rsid w:val="00171126"/>
    <w:rsid w:val="00292D66"/>
    <w:rsid w:val="003549BC"/>
    <w:rsid w:val="00387729"/>
    <w:rsid w:val="00405325"/>
    <w:rsid w:val="0056518A"/>
    <w:rsid w:val="005A22D5"/>
    <w:rsid w:val="00615650"/>
    <w:rsid w:val="0074524F"/>
    <w:rsid w:val="00850812"/>
    <w:rsid w:val="00AC7637"/>
    <w:rsid w:val="00AE1C56"/>
    <w:rsid w:val="00BE4EC3"/>
    <w:rsid w:val="00C36547"/>
    <w:rsid w:val="00CD482B"/>
    <w:rsid w:val="00CD6017"/>
    <w:rsid w:val="00DA770F"/>
    <w:rsid w:val="00FD35CA"/>
    <w:rsid w:val="00FF0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64B61770-6659-4ED6-A32F-02FBC04F7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E4EC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49BC"/>
    <w:pPr>
      <w:spacing w:after="0" w:line="240" w:lineRule="auto"/>
      <w:ind w:left="720"/>
      <w:contextualSpacing/>
    </w:pPr>
  </w:style>
  <w:style w:type="paragraph" w:customStyle="1" w:styleId="xmsolistparagraph">
    <w:name w:val="x_msolistparagraph"/>
    <w:basedOn w:val="Normal"/>
    <w:uiPriority w:val="99"/>
    <w:rsid w:val="00C36547"/>
    <w:pPr>
      <w:spacing w:after="0" w:line="240" w:lineRule="auto"/>
      <w:ind w:left="720"/>
    </w:pPr>
    <w:rPr>
      <w:rFonts w:ascii="Calibri" w:hAnsi="Calibri" w:cs="Calibri"/>
      <w:sz w:val="20"/>
      <w:szCs w:val="20"/>
    </w:rPr>
  </w:style>
  <w:style w:type="character" w:customStyle="1" w:styleId="Heading2Char">
    <w:name w:val="Heading 2 Char"/>
    <w:basedOn w:val="DefaultParagraphFont"/>
    <w:link w:val="Heading2"/>
    <w:uiPriority w:val="9"/>
    <w:rsid w:val="00BE4EC3"/>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171126"/>
    <w:rPr>
      <w:color w:val="0563C1" w:themeColor="hyperlink"/>
      <w:u w:val="single"/>
    </w:rPr>
  </w:style>
  <w:style w:type="paragraph" w:styleId="Header">
    <w:name w:val="header"/>
    <w:basedOn w:val="Normal"/>
    <w:link w:val="HeaderChar"/>
    <w:uiPriority w:val="99"/>
    <w:unhideWhenUsed/>
    <w:rsid w:val="001711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1126"/>
  </w:style>
  <w:style w:type="paragraph" w:styleId="Footer">
    <w:name w:val="footer"/>
    <w:basedOn w:val="Normal"/>
    <w:link w:val="FooterChar"/>
    <w:uiPriority w:val="99"/>
    <w:unhideWhenUsed/>
    <w:rsid w:val="001711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1126"/>
  </w:style>
  <w:style w:type="paragraph" w:styleId="BalloonText">
    <w:name w:val="Balloon Text"/>
    <w:basedOn w:val="Normal"/>
    <w:link w:val="BalloonTextChar"/>
    <w:uiPriority w:val="99"/>
    <w:semiHidden/>
    <w:unhideWhenUsed/>
    <w:rsid w:val="0017112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1126"/>
    <w:rPr>
      <w:rFonts w:ascii="Segoe UI" w:hAnsi="Segoe UI" w:cs="Segoe UI"/>
      <w:sz w:val="18"/>
      <w:szCs w:val="18"/>
    </w:rPr>
  </w:style>
  <w:style w:type="paragraph" w:customStyle="1" w:styleId="Default">
    <w:name w:val="Default"/>
    <w:rsid w:val="00CD601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Heading02">
    <w:name w:val="Heading 02"/>
    <w:basedOn w:val="Normal"/>
    <w:link w:val="Heading02Char"/>
    <w:qFormat/>
    <w:rsid w:val="00CD6017"/>
    <w:pPr>
      <w:spacing w:after="200" w:line="240" w:lineRule="auto"/>
    </w:pPr>
    <w:rPr>
      <w:rFonts w:ascii="Calibri" w:eastAsia="Times New Roman" w:hAnsi="Calibri" w:cs="Times New Roman"/>
      <w:color w:val="365F91"/>
    </w:rPr>
  </w:style>
  <w:style w:type="character" w:customStyle="1" w:styleId="Heading02Char">
    <w:name w:val="Heading 02 Char"/>
    <w:basedOn w:val="DefaultParagraphFont"/>
    <w:link w:val="Heading02"/>
    <w:rsid w:val="00CD6017"/>
    <w:rPr>
      <w:rFonts w:ascii="Calibri" w:eastAsia="Times New Roman" w:hAnsi="Calibri" w:cs="Times New Roman"/>
      <w:color w:val="365F91"/>
    </w:rPr>
  </w:style>
  <w:style w:type="character" w:styleId="FollowedHyperlink">
    <w:name w:val="FollowedHyperlink"/>
    <w:basedOn w:val="DefaultParagraphFont"/>
    <w:uiPriority w:val="99"/>
    <w:semiHidden/>
    <w:unhideWhenUsed/>
    <w:rsid w:val="00CD601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1045021">
      <w:bodyDiv w:val="1"/>
      <w:marLeft w:val="0"/>
      <w:marRight w:val="0"/>
      <w:marTop w:val="0"/>
      <w:marBottom w:val="0"/>
      <w:divBdr>
        <w:top w:val="none" w:sz="0" w:space="0" w:color="auto"/>
        <w:left w:val="none" w:sz="0" w:space="0" w:color="auto"/>
        <w:bottom w:val="none" w:sz="0" w:space="0" w:color="auto"/>
        <w:right w:val="none" w:sz="0" w:space="0" w:color="auto"/>
      </w:divBdr>
    </w:div>
    <w:div w:id="1013992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hickey@lockport.org" TargetMode="External"/><Relationship Id="rId3" Type="http://schemas.openxmlformats.org/officeDocument/2006/relationships/settings" Target="settings.xml"/><Relationship Id="rId7" Type="http://schemas.openxmlformats.org/officeDocument/2006/relationships/hyperlink" Target="https://www.cityoflockport.net/Jobs.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664</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City of Lockport</Company>
  <LinksUpToDate>false</LinksUpToDate>
  <CharactersWithSpaces>4441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Hickey</dc:creator>
  <cp:keywords/>
  <dc:description/>
  <cp:lastModifiedBy>Maggie Hickey</cp:lastModifiedBy>
  <cp:revision>3</cp:revision>
  <cp:lastPrinted>2021-11-23T17:10:00Z</cp:lastPrinted>
  <dcterms:created xsi:type="dcterms:W3CDTF">2025-10-03T20:57:00Z</dcterms:created>
  <dcterms:modified xsi:type="dcterms:W3CDTF">2025-10-03T21:00:00Z</dcterms:modified>
</cp:coreProperties>
</file>